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25CA0" w14:textId="77777777" w:rsidR="00EE20C7" w:rsidRDefault="00EE20C7" w:rsidP="004A2D54">
      <w:pPr>
        <w:spacing w:before="240" w:after="60" w:line="240" w:lineRule="auto"/>
        <w:ind w:left="5670"/>
        <w:rPr>
          <w:rFonts w:ascii="Arial" w:hAnsi="Arial" w:cs="Arial"/>
          <w:bCs/>
          <w:i/>
          <w:iCs/>
        </w:rPr>
      </w:pPr>
    </w:p>
    <w:p w14:paraId="5FA902F3" w14:textId="77777777" w:rsidR="00EE20C7" w:rsidRDefault="00EE20C7" w:rsidP="004A2D54">
      <w:pPr>
        <w:spacing w:before="240" w:after="60" w:line="240" w:lineRule="auto"/>
        <w:ind w:left="5670"/>
        <w:rPr>
          <w:rFonts w:ascii="Arial" w:hAnsi="Arial" w:cs="Arial"/>
          <w:bCs/>
          <w:i/>
          <w:iCs/>
        </w:rPr>
      </w:pPr>
    </w:p>
    <w:p w14:paraId="2E2160B7" w14:textId="77777777" w:rsidR="00EE20C7" w:rsidRDefault="00EE20C7" w:rsidP="004A2D54">
      <w:pPr>
        <w:spacing w:before="240" w:after="60" w:line="240" w:lineRule="auto"/>
        <w:ind w:left="5670"/>
        <w:rPr>
          <w:rFonts w:ascii="Arial" w:hAnsi="Arial" w:cs="Arial"/>
          <w:bCs/>
          <w:i/>
          <w:iCs/>
        </w:rPr>
      </w:pPr>
    </w:p>
    <w:p w14:paraId="5C3837D2" w14:textId="6D0AFB97"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di </w:t>
      </w:r>
      <w:r w:rsidR="00706B56">
        <w:rPr>
          <w:rFonts w:ascii="Arial" w:hAnsi="Arial" w:cs="Arial"/>
          <w:bCs/>
          <w:i/>
          <w:iCs/>
        </w:rPr>
        <w:t>Novara</w:t>
      </w:r>
    </w:p>
    <w:p w14:paraId="2D522A11" w14:textId="77777777" w:rsidR="004A2D54" w:rsidRDefault="004A2D54" w:rsidP="00FC779B">
      <w:pPr>
        <w:pStyle w:val="Titolo1"/>
      </w:pPr>
    </w:p>
    <w:p w14:paraId="73C26268" w14:textId="75326B8C" w:rsidR="00A72AA6" w:rsidRPr="00FC779B" w:rsidRDefault="000D2513" w:rsidP="000D2513">
      <w:pPr>
        <w:pStyle w:val="Titolo1"/>
        <w:ind w:left="708"/>
        <w:jc w:val="left"/>
      </w:pPr>
      <w:r>
        <w:t>D</w:t>
      </w:r>
      <w:r w:rsidRPr="00FC779B">
        <w:t xml:space="preserve">omanda di iscrizione </w:t>
      </w:r>
      <w:r w:rsidR="00F96009">
        <w:t>ne</w:t>
      </w:r>
      <w:r w:rsidRPr="00FC779B">
        <w:t xml:space="preserve">ll’elenco degli esperti per la composizione negoziata per la soluzione della crisi d’impresa, ai sensi dell’art. </w:t>
      </w:r>
      <w:r w:rsidR="00EC2AEB">
        <w:t>13, comma 5, d.lgs. 12 gennaio 201</w:t>
      </w:r>
      <w:r w:rsidR="00A16B8B">
        <w:t>9</w:t>
      </w:r>
      <w:r w:rsidR="00EC2AEB">
        <w:t>, n. 1</w:t>
      </w:r>
      <w:r w:rsidR="00A16B8B">
        <w:t>4</w:t>
      </w:r>
      <w:r w:rsidR="00644674">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7BB850FA"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81F09">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w:t>
      </w:r>
      <w:r w:rsidR="00644674" w:rsidRPr="00644674">
        <w:rPr>
          <w:rFonts w:ascii="Arial" w:hAnsi="Arial" w:cs="Arial"/>
          <w:sz w:val="24"/>
          <w:szCs w:val="24"/>
        </w:rPr>
        <w:t>d.lgs. 12 gennaio 2019, n. 14.</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0DD97C63"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F96009">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0D55B988" w14:textId="77777777" w:rsidR="00B61623"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B61623">
        <w:rPr>
          <w:rFonts w:ascii="Arial" w:hAnsi="Arial" w:cs="Arial"/>
          <w:sz w:val="24"/>
          <w:szCs w:val="24"/>
        </w:rPr>
        <w:t>incaricato dal debitore ai sensi della legge fallimentare;</w:t>
      </w:r>
    </w:p>
    <w:p w14:paraId="463E60CF" w14:textId="7217D2D0" w:rsidR="006A09D0" w:rsidRPr="00FE0C70" w:rsidRDefault="00B61623" w:rsidP="003E0D38">
      <w:pPr>
        <w:pStyle w:val="Paragrafoelenco"/>
        <w:numPr>
          <w:ilvl w:val="0"/>
          <w:numId w:val="17"/>
        </w:numPr>
        <w:spacing w:after="100" w:line="300" w:lineRule="auto"/>
        <w:contextualSpacing w:val="0"/>
        <w:jc w:val="both"/>
        <w:rPr>
          <w:rFonts w:ascii="Arial" w:hAnsi="Arial" w:cs="Arial"/>
          <w:sz w:val="24"/>
          <w:szCs w:val="24"/>
        </w:rPr>
      </w:pPr>
      <w:r>
        <w:rPr>
          <w:rFonts w:ascii="Arial" w:hAnsi="Arial" w:cs="Arial"/>
          <w:sz w:val="24"/>
          <w:szCs w:val="24"/>
        </w:rPr>
        <w:t>professionista indipendente</w:t>
      </w:r>
      <w:r w:rsidR="00217A47" w:rsidRPr="00FE0C70">
        <w:rPr>
          <w:rFonts w:ascii="Arial" w:hAnsi="Arial" w:cs="Arial"/>
          <w:sz w:val="24"/>
          <w:szCs w:val="24"/>
        </w:rPr>
        <w:t xml:space="preserve"> </w:t>
      </w:r>
      <w:r>
        <w:rPr>
          <w:rFonts w:ascii="Arial" w:hAnsi="Arial" w:cs="Arial"/>
          <w:sz w:val="24"/>
          <w:szCs w:val="24"/>
        </w:rPr>
        <w:t>incaricato dal debitore nell’ambito degli strumenti di regolazione della crisi e dell’insolvenza di cui al d.lgs. 12 gennaio 2019, n. 14;</w:t>
      </w:r>
    </w:p>
    <w:p w14:paraId="4265D4FC" w14:textId="6907909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00B61623" w:rsidRPr="00B61623">
        <w:rPr>
          <w:rFonts w:ascii="Arial" w:hAnsi="Arial" w:cs="Arial"/>
          <w:sz w:val="24"/>
          <w:szCs w:val="24"/>
        </w:rPr>
        <w:t xml:space="preserve">ai sensi dell’art. 7 della </w:t>
      </w:r>
      <w:r w:rsidRPr="00B61623">
        <w:rPr>
          <w:rFonts w:ascii="Arial" w:hAnsi="Arial" w:cs="Arial"/>
          <w:sz w:val="24"/>
          <w:szCs w:val="24"/>
        </w:rPr>
        <w:t>legge n. 3/2012</w:t>
      </w:r>
      <w:r w:rsidR="00EC2AEB">
        <w:rPr>
          <w:rFonts w:ascii="Arial" w:hAnsi="Arial" w:cs="Arial"/>
          <w:sz w:val="24"/>
          <w:szCs w:val="24"/>
        </w:rPr>
        <w:t xml:space="preserve">, oppure ai sensi dell’art. 74 </w:t>
      </w:r>
      <w:r w:rsidR="00B61623">
        <w:rPr>
          <w:rFonts w:ascii="Arial" w:hAnsi="Arial" w:cs="Arial"/>
          <w:sz w:val="24"/>
          <w:szCs w:val="24"/>
        </w:rPr>
        <w:t>d.lgs. 12 gennaio 2019, n. 14</w:t>
      </w:r>
      <w:r w:rsidR="00EC2AEB">
        <w:rPr>
          <w:rFonts w:ascii="Arial" w:hAnsi="Arial" w:cs="Arial"/>
          <w:sz w:val="24"/>
          <w:szCs w:val="24"/>
        </w:rPr>
        <w:t>;</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6C14F893" w14:textId="77777777" w:rsidR="00F96009" w:rsidRDefault="00295D23" w:rsidP="00F96009">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w:t>
      </w:r>
      <w:r w:rsidR="00F96009">
        <w:rPr>
          <w:rFonts w:ascii="Arial" w:hAnsi="Arial" w:cs="Arial"/>
          <w:sz w:val="24"/>
          <w:szCs w:val="24"/>
        </w:rPr>
        <w:t>;</w:t>
      </w:r>
    </w:p>
    <w:p w14:paraId="710B2A29" w14:textId="7C28F2FF" w:rsidR="00454A8F" w:rsidRPr="009D7524" w:rsidRDefault="00454A8F" w:rsidP="009D7524">
      <w:pPr>
        <w:pStyle w:val="Paragrafoelenco"/>
        <w:numPr>
          <w:ilvl w:val="0"/>
          <w:numId w:val="25"/>
        </w:numPr>
        <w:spacing w:after="100" w:line="300" w:lineRule="auto"/>
        <w:ind w:left="426" w:hanging="426"/>
        <w:jc w:val="both"/>
        <w:rPr>
          <w:rFonts w:ascii="Arial" w:hAnsi="Arial" w:cs="Arial"/>
          <w:sz w:val="24"/>
          <w:szCs w:val="24"/>
        </w:rPr>
      </w:pPr>
      <w:r w:rsidRPr="009D7524">
        <w:rPr>
          <w:rFonts w:ascii="Arial" w:hAnsi="Arial" w:cs="Arial"/>
          <w:sz w:val="24"/>
          <w:szCs w:val="24"/>
        </w:rPr>
        <w:t>di essere in possesso della specifica formazione di cui all’art.</w:t>
      </w:r>
      <w:r w:rsidR="00EC2AEB" w:rsidRPr="009D7524">
        <w:rPr>
          <w:rFonts w:ascii="Arial" w:hAnsi="Arial" w:cs="Arial"/>
          <w:sz w:val="24"/>
          <w:szCs w:val="24"/>
        </w:rPr>
        <w:t xml:space="preserve">13, comma 4, </w:t>
      </w:r>
      <w:r w:rsidR="00644674" w:rsidRPr="009D7524">
        <w:rPr>
          <w:rFonts w:ascii="Arial" w:hAnsi="Arial" w:cs="Arial"/>
          <w:sz w:val="24"/>
          <w:szCs w:val="24"/>
        </w:rPr>
        <w:t xml:space="preserve">d.lgs. 12 gennaio 2019, n. 14 </w:t>
      </w:r>
      <w:r w:rsidRPr="009D7524">
        <w:rPr>
          <w:rFonts w:ascii="Arial" w:hAnsi="Arial" w:cs="Arial"/>
          <w:sz w:val="24"/>
          <w:szCs w:val="24"/>
        </w:rPr>
        <w:t xml:space="preserve">e </w:t>
      </w:r>
      <w:r w:rsidR="00096D9E" w:rsidRPr="009D7524">
        <w:rPr>
          <w:rFonts w:ascii="Arial" w:hAnsi="Arial" w:cs="Arial"/>
          <w:sz w:val="24"/>
          <w:szCs w:val="24"/>
        </w:rPr>
        <w:t xml:space="preserve">meglio </w:t>
      </w:r>
      <w:r w:rsidRPr="009D7524">
        <w:rPr>
          <w:rFonts w:ascii="Arial" w:hAnsi="Arial" w:cs="Arial"/>
          <w:sz w:val="24"/>
          <w:szCs w:val="24"/>
        </w:rPr>
        <w:t>declinata</w:t>
      </w:r>
      <w:r w:rsidR="00096D9E" w:rsidRPr="009D7524">
        <w:rPr>
          <w:rFonts w:ascii="Arial" w:hAnsi="Arial" w:cs="Arial"/>
          <w:sz w:val="24"/>
          <w:szCs w:val="24"/>
        </w:rPr>
        <w:t xml:space="preserve"> nella sezione IV</w:t>
      </w:r>
      <w:r w:rsidRPr="009D7524">
        <w:rPr>
          <w:rFonts w:ascii="Arial" w:hAnsi="Arial" w:cs="Arial"/>
          <w:sz w:val="24"/>
          <w:szCs w:val="24"/>
        </w:rPr>
        <w:t xml:space="preserve"> d</w:t>
      </w:r>
      <w:r w:rsidR="00096D9E" w:rsidRPr="009D7524">
        <w:rPr>
          <w:rFonts w:ascii="Arial" w:hAnsi="Arial" w:cs="Arial"/>
          <w:sz w:val="24"/>
          <w:szCs w:val="24"/>
        </w:rPr>
        <w:t>e</w:t>
      </w:r>
      <w:r w:rsidRPr="009D7524">
        <w:rPr>
          <w:rFonts w:ascii="Arial" w:hAnsi="Arial" w:cs="Arial"/>
          <w:sz w:val="24"/>
          <w:szCs w:val="24"/>
        </w:rPr>
        <w:t xml:space="preserve">l </w:t>
      </w:r>
      <w:r w:rsidR="00F81F09" w:rsidRPr="009D7524">
        <w:rPr>
          <w:rFonts w:ascii="Arial" w:hAnsi="Arial" w:cs="Arial"/>
          <w:sz w:val="24"/>
          <w:szCs w:val="24"/>
        </w:rPr>
        <w:t xml:space="preserve">Decreto dirigenziale del Ministero della Giustizia del 21 marzo 2023 con </w:t>
      </w:r>
      <w:r w:rsidR="00096D9E" w:rsidRPr="009D7524">
        <w:rPr>
          <w:rFonts w:ascii="Arial" w:hAnsi="Arial" w:cs="Arial"/>
          <w:sz w:val="24"/>
          <w:szCs w:val="24"/>
        </w:rPr>
        <w:t xml:space="preserve">cui </w:t>
      </w:r>
      <w:r w:rsidR="00F81F09" w:rsidRPr="009D7524">
        <w:rPr>
          <w:rFonts w:ascii="Arial" w:hAnsi="Arial" w:cs="Arial"/>
          <w:sz w:val="24"/>
          <w:szCs w:val="24"/>
        </w:rPr>
        <w:t xml:space="preserve">si è integrato il </w:t>
      </w:r>
      <w:r w:rsidRPr="009D7524">
        <w:rPr>
          <w:rFonts w:ascii="Arial" w:hAnsi="Arial" w:cs="Arial"/>
          <w:sz w:val="24"/>
          <w:szCs w:val="24"/>
        </w:rPr>
        <w:t>Decreto dirigenziale del Ministero della Giustizia del 28 settembre 2021</w:t>
      </w:r>
      <w:r w:rsidR="00EC2AEB" w:rsidRPr="009D7524">
        <w:rPr>
          <w:rFonts w:ascii="Arial" w:hAnsi="Arial" w:cs="Arial"/>
          <w:sz w:val="24"/>
          <w:szCs w:val="24"/>
        </w:rPr>
        <w:t xml:space="preserve">, </w:t>
      </w:r>
      <w:r w:rsidRPr="009D7524">
        <w:rPr>
          <w:rFonts w:ascii="Arial" w:hAnsi="Arial" w:cs="Arial"/>
          <w:sz w:val="24"/>
          <w:szCs w:val="24"/>
        </w:rPr>
        <w:t>e, segnatamente, di aver frequentato il corso</w:t>
      </w:r>
      <w:r w:rsidR="00A61F11" w:rsidRPr="009D7524">
        <w:rPr>
          <w:rFonts w:ascii="Arial" w:hAnsi="Arial" w:cs="Arial"/>
          <w:sz w:val="24"/>
          <w:szCs w:val="24"/>
        </w:rPr>
        <w:t>/i corsi</w:t>
      </w:r>
      <w:r w:rsidRPr="009D7524">
        <w:rPr>
          <w:rFonts w:ascii="Arial" w:hAnsi="Arial" w:cs="Arial"/>
          <w:sz w:val="24"/>
          <w:szCs w:val="24"/>
        </w:rPr>
        <w:t xml:space="preserve"> </w:t>
      </w:r>
      <w:r w:rsidR="00936A6C" w:rsidRPr="009D7524">
        <w:rPr>
          <w:rFonts w:ascii="Arial" w:hAnsi="Arial" w:cs="Arial"/>
          <w:sz w:val="24"/>
          <w:szCs w:val="24"/>
        </w:rPr>
        <w:t>come di seguito specificato</w:t>
      </w:r>
      <w:r w:rsidR="00A61F11" w:rsidRPr="009D7524">
        <w:rPr>
          <w:rFonts w:ascii="Arial" w:hAnsi="Arial" w:cs="Arial"/>
          <w:sz w:val="24"/>
          <w:szCs w:val="24"/>
        </w:rPr>
        <w:t>/i</w:t>
      </w:r>
      <w:r w:rsidRPr="009D7524">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06080BBC"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Pr="00096D9E">
        <w:rPr>
          <w:rFonts w:ascii="Arial" w:hAnsi="Arial" w:cs="Arial"/>
          <w:i/>
          <w:iCs/>
          <w:sz w:val="24"/>
          <w:szCs w:val="24"/>
        </w:rPr>
        <w:t>)</w:t>
      </w:r>
      <w:r w:rsidR="008B5003" w:rsidRPr="00096D9E">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0DBFF02B" w14:textId="6BFEC5E0" w:rsidR="00EC2AEB" w:rsidRPr="00114872" w:rsidRDefault="008B5003" w:rsidP="00EC2AEB">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114872">
        <w:rPr>
          <w:rFonts w:ascii="Arial" w:hAnsi="Arial" w:cs="Arial"/>
          <w:sz w:val="24"/>
          <w:szCs w:val="24"/>
        </w:rPr>
        <w:t>.</w:t>
      </w:r>
    </w:p>
    <w:p w14:paraId="2A422CA4" w14:textId="73F15572"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w:t>
      </w:r>
      <w:r w:rsidR="00644674">
        <w:rPr>
          <w:rFonts w:ascii="Arial" w:hAnsi="Arial" w:cs="Arial"/>
          <w:sz w:val="24"/>
          <w:szCs w:val="24"/>
        </w:rPr>
        <w:t>d.lgs. 12 gennaio 2019, n. 14.</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47B5BDFA"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w:t>
      </w:r>
      <w:r w:rsidR="00F96009">
        <w:rPr>
          <w:rFonts w:ascii="Arial" w:hAnsi="Arial" w:cs="Arial"/>
          <w:sz w:val="24"/>
          <w:szCs w:val="24"/>
        </w:rPr>
        <w:t xml:space="preserve"> pregresse esperienze</w:t>
      </w:r>
      <w:r w:rsidR="003738C6" w:rsidRPr="00FE0C70">
        <w:rPr>
          <w:rFonts w:ascii="Arial" w:hAnsi="Arial" w:cs="Arial"/>
          <w:sz w:val="24"/>
          <w:szCs w:val="24"/>
        </w:rPr>
        <w:t xml:space="preserve">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3,</w:t>
      </w:r>
      <w:r w:rsidR="00644674">
        <w:rPr>
          <w:rFonts w:ascii="Arial" w:hAnsi="Arial" w:cs="Arial"/>
          <w:sz w:val="24"/>
          <w:szCs w:val="24"/>
        </w:rPr>
        <w:t xml:space="preserve"> </w:t>
      </w:r>
      <w:r w:rsidR="00644674" w:rsidRPr="00644674">
        <w:rPr>
          <w:rFonts w:ascii="Arial" w:hAnsi="Arial" w:cs="Arial"/>
          <w:sz w:val="24"/>
          <w:szCs w:val="24"/>
        </w:rPr>
        <w:t>d.lgs. 12 gennaio 2019, n. 14</w:t>
      </w:r>
      <w:r w:rsidR="00823BB9" w:rsidRPr="00FE0C70">
        <w:rPr>
          <w:rFonts w:ascii="Arial" w:hAnsi="Arial" w:cs="Arial"/>
          <w:sz w:val="24"/>
          <w:szCs w:val="24"/>
        </w:rPr>
        <w:t xml:space="preserv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0DCB288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w:t>
      </w:r>
      <w:r w:rsidR="00644674" w:rsidRPr="00644674">
        <w:rPr>
          <w:rFonts w:ascii="Arial" w:hAnsi="Arial" w:cs="Arial"/>
          <w:sz w:val="24"/>
          <w:szCs w:val="24"/>
        </w:rPr>
        <w:t>d.lgs. 12 gennaio 2019, n. 14</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68A9FC95"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lastRenderedPageBreak/>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sidR="00F96009">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512F5FD3" w14:textId="77777777" w:rsidR="00F36DFA" w:rsidRDefault="00F36DFA" w:rsidP="00395B86">
      <w:pPr>
        <w:spacing w:after="180"/>
        <w:ind w:left="5387"/>
        <w:rPr>
          <w:rFonts w:ascii="Arial" w:hAnsi="Arial" w:cs="Arial"/>
          <w:bCs/>
          <w:i/>
          <w:iCs/>
        </w:rPr>
      </w:pPr>
    </w:p>
    <w:p w14:paraId="2DC1F30F" w14:textId="77777777" w:rsidR="00F36DFA" w:rsidRDefault="00F36DFA" w:rsidP="00395B86">
      <w:pPr>
        <w:spacing w:after="180"/>
        <w:ind w:left="5387"/>
        <w:rPr>
          <w:rFonts w:ascii="Arial" w:hAnsi="Arial" w:cs="Arial"/>
          <w:bCs/>
          <w:i/>
          <w:iCs/>
        </w:rPr>
      </w:pPr>
    </w:p>
    <w:p w14:paraId="74604A01" w14:textId="77777777" w:rsidR="00F36DFA" w:rsidRDefault="00F36DFA" w:rsidP="00395B86">
      <w:pPr>
        <w:spacing w:after="180"/>
        <w:ind w:left="5387"/>
        <w:rPr>
          <w:rFonts w:ascii="Arial" w:hAnsi="Arial" w:cs="Arial"/>
          <w:bCs/>
          <w:i/>
          <w:iCs/>
        </w:rPr>
      </w:pPr>
    </w:p>
    <w:p w14:paraId="59469DCB" w14:textId="77777777" w:rsidR="00F36DFA" w:rsidRDefault="00F36DFA" w:rsidP="00395B86">
      <w:pPr>
        <w:spacing w:after="180"/>
        <w:ind w:left="5387"/>
        <w:rPr>
          <w:rFonts w:ascii="Arial" w:hAnsi="Arial" w:cs="Arial"/>
          <w:bCs/>
          <w:i/>
          <w:iCs/>
        </w:rPr>
      </w:pPr>
    </w:p>
    <w:p w14:paraId="0C17AD82" w14:textId="77777777" w:rsidR="00F36DFA" w:rsidRDefault="00F36DFA" w:rsidP="00395B86">
      <w:pPr>
        <w:spacing w:after="180"/>
        <w:ind w:left="5387"/>
        <w:rPr>
          <w:rFonts w:ascii="Arial" w:hAnsi="Arial" w:cs="Arial"/>
          <w:bCs/>
          <w:i/>
          <w:iCs/>
        </w:rPr>
      </w:pPr>
    </w:p>
    <w:p w14:paraId="62098288" w14:textId="77777777" w:rsidR="00F36DFA" w:rsidRDefault="00F36DFA" w:rsidP="00395B86">
      <w:pPr>
        <w:spacing w:after="180"/>
        <w:ind w:left="5387"/>
        <w:rPr>
          <w:rFonts w:ascii="Arial" w:hAnsi="Arial" w:cs="Arial"/>
          <w:bCs/>
          <w:i/>
          <w:iCs/>
        </w:rPr>
      </w:pPr>
    </w:p>
    <w:p w14:paraId="3755652F" w14:textId="77777777" w:rsidR="00F36DFA" w:rsidRDefault="00F36DFA" w:rsidP="00395B86">
      <w:pPr>
        <w:spacing w:after="180"/>
        <w:ind w:left="5387"/>
        <w:rPr>
          <w:rFonts w:ascii="Arial" w:hAnsi="Arial" w:cs="Arial"/>
          <w:bCs/>
          <w:i/>
          <w:iCs/>
        </w:rPr>
      </w:pPr>
    </w:p>
    <w:p w14:paraId="023A5A1E" w14:textId="77777777" w:rsidR="00F36DFA" w:rsidRDefault="00F36DFA" w:rsidP="00395B86">
      <w:pPr>
        <w:spacing w:after="180"/>
        <w:ind w:left="5387"/>
        <w:rPr>
          <w:rFonts w:ascii="Arial" w:hAnsi="Arial" w:cs="Arial"/>
          <w:bCs/>
          <w:i/>
          <w:iCs/>
        </w:rPr>
      </w:pPr>
    </w:p>
    <w:p w14:paraId="694210F9" w14:textId="77777777" w:rsidR="00F36DFA" w:rsidRDefault="00F36DFA" w:rsidP="00395B86">
      <w:pPr>
        <w:spacing w:after="180"/>
        <w:ind w:left="5387"/>
        <w:rPr>
          <w:rFonts w:ascii="Arial" w:hAnsi="Arial" w:cs="Arial"/>
          <w:bCs/>
          <w:i/>
          <w:iCs/>
        </w:rPr>
      </w:pPr>
    </w:p>
    <w:p w14:paraId="466398B7" w14:textId="77777777" w:rsidR="00F36DFA" w:rsidRDefault="00F36DFA" w:rsidP="00395B86">
      <w:pPr>
        <w:spacing w:after="180"/>
        <w:ind w:left="5387"/>
        <w:rPr>
          <w:rFonts w:ascii="Arial" w:hAnsi="Arial" w:cs="Arial"/>
          <w:bCs/>
          <w:i/>
          <w:iCs/>
        </w:rPr>
      </w:pPr>
    </w:p>
    <w:p w14:paraId="3A2AEB7B" w14:textId="77777777" w:rsidR="00F36DFA" w:rsidRDefault="00F36DFA" w:rsidP="00395B86">
      <w:pPr>
        <w:spacing w:after="180"/>
        <w:ind w:left="5387"/>
        <w:rPr>
          <w:rFonts w:ascii="Arial" w:hAnsi="Arial" w:cs="Arial"/>
          <w:bCs/>
          <w:i/>
          <w:iCs/>
        </w:rPr>
      </w:pPr>
    </w:p>
    <w:p w14:paraId="0371DCB2" w14:textId="77777777" w:rsidR="00F36DFA" w:rsidRDefault="00F36DFA" w:rsidP="00395B86">
      <w:pPr>
        <w:spacing w:after="180"/>
        <w:ind w:left="5387"/>
        <w:rPr>
          <w:rFonts w:ascii="Arial" w:hAnsi="Arial" w:cs="Arial"/>
          <w:bCs/>
          <w:i/>
          <w:iCs/>
        </w:rPr>
      </w:pPr>
    </w:p>
    <w:p w14:paraId="0F96BBC0" w14:textId="77777777" w:rsidR="00F36DFA" w:rsidRDefault="00F36DFA" w:rsidP="00395B86">
      <w:pPr>
        <w:spacing w:after="180"/>
        <w:ind w:left="5387"/>
        <w:rPr>
          <w:rFonts w:ascii="Arial" w:hAnsi="Arial" w:cs="Arial"/>
          <w:bCs/>
          <w:i/>
          <w:iCs/>
        </w:rPr>
      </w:pPr>
    </w:p>
    <w:p w14:paraId="52558C2E" w14:textId="77777777" w:rsidR="00F36DFA" w:rsidRDefault="00F36DFA" w:rsidP="00395B86">
      <w:pPr>
        <w:spacing w:after="180"/>
        <w:ind w:left="5387"/>
        <w:rPr>
          <w:rFonts w:ascii="Arial" w:hAnsi="Arial" w:cs="Arial"/>
          <w:bCs/>
          <w:i/>
          <w:iCs/>
        </w:rPr>
      </w:pPr>
    </w:p>
    <w:p w14:paraId="0C6CC565" w14:textId="77777777" w:rsidR="00F36DFA" w:rsidRDefault="00F36DFA" w:rsidP="00395B86">
      <w:pPr>
        <w:spacing w:after="180"/>
        <w:ind w:left="5387"/>
        <w:rPr>
          <w:rFonts w:ascii="Arial" w:hAnsi="Arial" w:cs="Arial"/>
          <w:bCs/>
          <w:i/>
          <w:iCs/>
        </w:rPr>
      </w:pPr>
    </w:p>
    <w:p w14:paraId="76D132C8" w14:textId="77777777" w:rsidR="00F36DFA" w:rsidRDefault="00F36DFA" w:rsidP="00395B86">
      <w:pPr>
        <w:spacing w:after="180"/>
        <w:ind w:left="5387"/>
        <w:rPr>
          <w:rFonts w:ascii="Arial" w:hAnsi="Arial" w:cs="Arial"/>
          <w:bCs/>
          <w:i/>
          <w:iCs/>
        </w:rPr>
      </w:pPr>
    </w:p>
    <w:p w14:paraId="11D4CAC0" w14:textId="77777777" w:rsidR="00F36DFA" w:rsidRDefault="00F36DFA" w:rsidP="00395B86">
      <w:pPr>
        <w:spacing w:after="180"/>
        <w:ind w:left="5387"/>
        <w:rPr>
          <w:rFonts w:ascii="Arial" w:hAnsi="Arial" w:cs="Arial"/>
          <w:bCs/>
          <w:i/>
          <w:iCs/>
        </w:rPr>
      </w:pPr>
    </w:p>
    <w:p w14:paraId="76FAE127" w14:textId="77777777" w:rsidR="00F36DFA" w:rsidRDefault="00F36DFA" w:rsidP="00395B86">
      <w:pPr>
        <w:spacing w:after="180"/>
        <w:ind w:left="5387"/>
        <w:rPr>
          <w:rFonts w:ascii="Arial" w:hAnsi="Arial" w:cs="Arial"/>
          <w:bCs/>
          <w:i/>
          <w:iCs/>
        </w:rPr>
      </w:pPr>
    </w:p>
    <w:p w14:paraId="470E33A8" w14:textId="77777777" w:rsidR="00F36DFA" w:rsidRDefault="00F36DFA" w:rsidP="00395B86">
      <w:pPr>
        <w:spacing w:after="180"/>
        <w:ind w:left="5387"/>
        <w:rPr>
          <w:rFonts w:ascii="Arial" w:hAnsi="Arial" w:cs="Arial"/>
          <w:bCs/>
          <w:i/>
          <w:iCs/>
        </w:rPr>
      </w:pPr>
    </w:p>
    <w:p w14:paraId="325FCAA9" w14:textId="77777777" w:rsidR="00F36DFA" w:rsidRDefault="00F36DFA" w:rsidP="00395B86">
      <w:pPr>
        <w:spacing w:after="180"/>
        <w:ind w:left="5387"/>
        <w:rPr>
          <w:rFonts w:ascii="Arial" w:hAnsi="Arial" w:cs="Arial"/>
          <w:bCs/>
          <w:i/>
          <w:iCs/>
        </w:rPr>
      </w:pPr>
    </w:p>
    <w:p w14:paraId="230F517F" w14:textId="77777777" w:rsidR="00F36DFA" w:rsidRDefault="00F36DFA" w:rsidP="00395B86">
      <w:pPr>
        <w:spacing w:after="180"/>
        <w:ind w:left="5387"/>
        <w:rPr>
          <w:rFonts w:ascii="Arial" w:hAnsi="Arial" w:cs="Arial"/>
          <w:bCs/>
          <w:i/>
          <w:iCs/>
        </w:rPr>
      </w:pPr>
    </w:p>
    <w:p w14:paraId="6108DF38" w14:textId="77777777" w:rsidR="00F36DFA" w:rsidRDefault="00F36DFA" w:rsidP="00395B86">
      <w:pPr>
        <w:spacing w:after="180"/>
        <w:ind w:left="5387"/>
        <w:rPr>
          <w:rFonts w:ascii="Arial" w:hAnsi="Arial" w:cs="Arial"/>
          <w:bCs/>
          <w:i/>
          <w:iCs/>
        </w:rPr>
      </w:pPr>
    </w:p>
    <w:p w14:paraId="0C305365" w14:textId="77777777" w:rsidR="00F36DFA" w:rsidRDefault="00F36DFA" w:rsidP="00395B86">
      <w:pPr>
        <w:spacing w:after="180"/>
        <w:ind w:left="5387"/>
        <w:rPr>
          <w:rFonts w:ascii="Arial" w:hAnsi="Arial" w:cs="Arial"/>
          <w:bCs/>
          <w:i/>
          <w:iCs/>
        </w:rPr>
      </w:pPr>
    </w:p>
    <w:p w14:paraId="5F479DCE" w14:textId="77777777" w:rsidR="00F36DFA" w:rsidRDefault="00F36DFA" w:rsidP="00395B86">
      <w:pPr>
        <w:spacing w:after="180"/>
        <w:ind w:left="5387"/>
        <w:rPr>
          <w:rFonts w:ascii="Arial" w:hAnsi="Arial" w:cs="Arial"/>
          <w:bCs/>
          <w:i/>
          <w:iCs/>
        </w:rPr>
      </w:pPr>
    </w:p>
    <w:p w14:paraId="3121D793" w14:textId="77777777" w:rsidR="00F36DFA" w:rsidRPr="00E324ED" w:rsidRDefault="00F36DFA" w:rsidP="00395B86">
      <w:pPr>
        <w:spacing w:after="180"/>
        <w:ind w:left="5387"/>
        <w:rPr>
          <w:rFonts w:ascii="Arial" w:hAnsi="Arial" w:cs="Arial"/>
          <w:bCs/>
          <w:i/>
          <w:iCs/>
        </w:rPr>
      </w:pPr>
    </w:p>
    <w:p w14:paraId="1A357B1F" w14:textId="77777777" w:rsidR="00F36DFA" w:rsidRPr="00215613" w:rsidRDefault="00F36DFA" w:rsidP="00F36DFA">
      <w:pPr>
        <w:jc w:val="center"/>
        <w:rPr>
          <w:b/>
          <w:bCs/>
        </w:rPr>
      </w:pPr>
      <w:bookmarkStart w:id="0" w:name="_Hlk86993851"/>
      <w:r w:rsidRPr="00215613">
        <w:rPr>
          <w:b/>
          <w:bCs/>
        </w:rPr>
        <w:t>INFORMATIVA EX ART. 13 DEL REGOLAMENTO (UE) N. 2016/679</w:t>
      </w:r>
    </w:p>
    <w:p w14:paraId="10C11A06" w14:textId="77777777" w:rsidR="00F36DFA" w:rsidRPr="00215613" w:rsidRDefault="00F36DFA" w:rsidP="00F36DFA">
      <w:r w:rsidRPr="00215613">
        <w:t xml:space="preserve">                                  </w:t>
      </w:r>
    </w:p>
    <w:bookmarkEnd w:id="0"/>
    <w:p w14:paraId="5B100FC6" w14:textId="77777777" w:rsidR="00F36DFA" w:rsidRPr="00215613" w:rsidRDefault="00F36DFA" w:rsidP="00F36DFA">
      <w:pPr>
        <w:spacing w:after="0"/>
        <w:jc w:val="both"/>
        <w:rPr>
          <w:rFonts w:ascii="Arial" w:hAnsi="Arial" w:cs="Arial"/>
        </w:rPr>
      </w:pPr>
    </w:p>
    <w:p w14:paraId="123A1698"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 xml:space="preserve">La presente informativa viene rilasciata in relazione al trattamento dei dati forniti dagli interessati all’iscrizione nell’elenco degli esperti di cui all’art. 13, comma 5, </w:t>
      </w:r>
      <w:bookmarkStart w:id="1" w:name="_Hlk136959852"/>
      <w:r w:rsidRPr="00215613">
        <w:rPr>
          <w:rFonts w:ascii="Arial" w:hAnsi="Arial" w:cs="Arial"/>
          <w:sz w:val="20"/>
          <w:szCs w:val="20"/>
        </w:rPr>
        <w:t>d.lgs. 12 gennaio 2019, n. 14 (Codice della crisi d’impresa</w:t>
      </w:r>
      <w:bookmarkEnd w:id="1"/>
      <w:r w:rsidRPr="00215613">
        <w:rPr>
          <w:rFonts w:ascii="Arial" w:hAnsi="Arial" w:cs="Arial"/>
          <w:sz w:val="20"/>
          <w:szCs w:val="20"/>
        </w:rPr>
        <w:t xml:space="preserve">), tenuto dalla Camera di Commercio di </w:t>
      </w:r>
      <w:r>
        <w:rPr>
          <w:rFonts w:ascii="Arial" w:hAnsi="Arial" w:cs="Arial"/>
          <w:sz w:val="20"/>
          <w:szCs w:val="20"/>
        </w:rPr>
        <w:t>Torino</w:t>
      </w:r>
      <w:r w:rsidRPr="00215613">
        <w:rPr>
          <w:rFonts w:ascii="Arial" w:hAnsi="Arial" w:cs="Arial"/>
          <w:sz w:val="20"/>
          <w:szCs w:val="20"/>
        </w:rPr>
        <w:t xml:space="preserve">, con la compilazione dell’apposito modello di domanda e con la presentazione della documentazione allegata. È rivolta agli iscritti nell’Albo dei Dottori Commercialisti e degli Esperti Contabili di </w:t>
      </w:r>
      <w:r>
        <w:rPr>
          <w:rFonts w:ascii="Arial" w:hAnsi="Arial" w:cs="Arial"/>
          <w:sz w:val="20"/>
          <w:szCs w:val="20"/>
        </w:rPr>
        <w:t>Novara</w:t>
      </w:r>
      <w:r w:rsidRPr="00215613">
        <w:rPr>
          <w:rFonts w:ascii="Arial" w:hAnsi="Arial" w:cs="Arial"/>
          <w:sz w:val="20"/>
          <w:szCs w:val="20"/>
        </w:rPr>
        <w:t>.</w:t>
      </w:r>
    </w:p>
    <w:p w14:paraId="59817BC4" w14:textId="77777777" w:rsidR="00F36DFA" w:rsidRPr="00215613" w:rsidRDefault="00F36DFA" w:rsidP="00F36DFA">
      <w:pPr>
        <w:spacing w:after="0"/>
        <w:jc w:val="both"/>
        <w:rPr>
          <w:rFonts w:ascii="Arial" w:hAnsi="Arial" w:cs="Arial"/>
          <w:sz w:val="20"/>
          <w:szCs w:val="20"/>
        </w:rPr>
      </w:pPr>
    </w:p>
    <w:p w14:paraId="5775F108"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Titolare del trattamento</w:t>
      </w:r>
    </w:p>
    <w:p w14:paraId="62ACB026"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 xml:space="preserve">Il Titolare del trattamento dei dati personali è l’Ordine dei Dottori Commercialisti e degli Esperti Contabili di </w:t>
      </w:r>
      <w:r>
        <w:rPr>
          <w:rFonts w:ascii="Arial" w:hAnsi="Arial" w:cs="Arial"/>
          <w:sz w:val="20"/>
          <w:szCs w:val="20"/>
        </w:rPr>
        <w:t>Novara</w:t>
      </w:r>
      <w:r w:rsidRPr="00215613">
        <w:rPr>
          <w:rFonts w:ascii="Arial" w:hAnsi="Arial" w:cs="Arial"/>
          <w:sz w:val="20"/>
          <w:szCs w:val="20"/>
        </w:rPr>
        <w:t xml:space="preserve"> con sede in </w:t>
      </w:r>
      <w:r>
        <w:rPr>
          <w:rFonts w:ascii="Arial" w:hAnsi="Arial" w:cs="Arial"/>
          <w:sz w:val="20"/>
          <w:szCs w:val="20"/>
        </w:rPr>
        <w:t>Baluardo Lamarmora 16 a Novara</w:t>
      </w:r>
      <w:r w:rsidRPr="00215613">
        <w:rPr>
          <w:rFonts w:ascii="Arial" w:hAnsi="Arial" w:cs="Arial"/>
          <w:sz w:val="20"/>
          <w:szCs w:val="20"/>
        </w:rPr>
        <w:t xml:space="preserve"> (Italia) nella persona del Presidente e legale rappresentante pro tempore, domiciliato per la carica in </w:t>
      </w:r>
      <w:r>
        <w:rPr>
          <w:rFonts w:ascii="Arial" w:hAnsi="Arial" w:cs="Arial"/>
          <w:sz w:val="20"/>
          <w:szCs w:val="20"/>
        </w:rPr>
        <w:t>Baluardo Lamarmora 16 a Novara</w:t>
      </w:r>
      <w:r w:rsidRPr="00215613">
        <w:rPr>
          <w:rFonts w:ascii="Arial" w:hAnsi="Arial" w:cs="Arial"/>
          <w:sz w:val="20"/>
          <w:szCs w:val="20"/>
        </w:rPr>
        <w:t xml:space="preserve">, e-mail </w:t>
      </w:r>
      <w:hyperlink r:id="rId8" w:history="1">
        <w:r w:rsidRPr="006267D8">
          <w:rPr>
            <w:rStyle w:val="Collegamentoipertestuale"/>
            <w:rFonts w:ascii="Arial" w:hAnsi="Arial" w:cs="Arial"/>
            <w:sz w:val="20"/>
            <w:szCs w:val="20"/>
          </w:rPr>
          <w:t>segreteria@commercialistinovara.it</w:t>
        </w:r>
      </w:hyperlink>
      <w:r>
        <w:rPr>
          <w:rFonts w:ascii="Arial" w:hAnsi="Arial" w:cs="Arial"/>
          <w:sz w:val="20"/>
          <w:szCs w:val="20"/>
        </w:rPr>
        <w:t xml:space="preserve"> </w:t>
      </w:r>
      <w:r w:rsidRPr="00215613">
        <w:rPr>
          <w:rFonts w:ascii="Arial" w:hAnsi="Arial" w:cs="Arial"/>
          <w:sz w:val="20"/>
          <w:szCs w:val="20"/>
        </w:rPr>
        <w:t xml:space="preserve">; telefono </w:t>
      </w:r>
      <w:r>
        <w:rPr>
          <w:rFonts w:ascii="Arial" w:hAnsi="Arial" w:cs="Arial"/>
          <w:sz w:val="20"/>
          <w:szCs w:val="20"/>
        </w:rPr>
        <w:t xml:space="preserve">0321 628671 </w:t>
      </w:r>
      <w:r w:rsidRPr="00215613">
        <w:rPr>
          <w:rFonts w:ascii="Arial" w:hAnsi="Arial" w:cs="Arial"/>
          <w:sz w:val="20"/>
          <w:szCs w:val="20"/>
        </w:rPr>
        <w:t>; C.F.</w:t>
      </w:r>
      <w:r>
        <w:rPr>
          <w:rFonts w:ascii="Arial" w:hAnsi="Arial" w:cs="Arial"/>
          <w:sz w:val="20"/>
          <w:szCs w:val="20"/>
        </w:rPr>
        <w:t xml:space="preserve"> </w:t>
      </w:r>
      <w:r w:rsidRPr="004C1E6B">
        <w:rPr>
          <w:rFonts w:ascii="Arial" w:hAnsi="Arial" w:cs="Arial"/>
          <w:sz w:val="20"/>
          <w:szCs w:val="20"/>
        </w:rPr>
        <w:t>CRMLBT65M68F952N</w:t>
      </w:r>
    </w:p>
    <w:p w14:paraId="15EE7F65" w14:textId="77777777" w:rsidR="00F36DFA" w:rsidRPr="00215613" w:rsidRDefault="00F36DFA" w:rsidP="00F36DFA">
      <w:pPr>
        <w:spacing w:after="0"/>
        <w:jc w:val="both"/>
        <w:rPr>
          <w:rFonts w:ascii="Arial" w:hAnsi="Arial" w:cs="Arial"/>
          <w:sz w:val="20"/>
          <w:szCs w:val="20"/>
        </w:rPr>
      </w:pPr>
    </w:p>
    <w:p w14:paraId="7999F425"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Responsabile della protezione dei dati</w:t>
      </w:r>
    </w:p>
    <w:p w14:paraId="223820F6" w14:textId="77777777" w:rsidR="00F36DFA" w:rsidRPr="004C1E6B" w:rsidRDefault="00F36DFA" w:rsidP="00F36DFA">
      <w:pPr>
        <w:spacing w:after="0"/>
        <w:jc w:val="both"/>
        <w:rPr>
          <w:rFonts w:ascii="Arial" w:hAnsi="Arial" w:cs="Arial"/>
          <w:i/>
          <w:iCs/>
          <w:sz w:val="20"/>
          <w:szCs w:val="20"/>
        </w:rPr>
      </w:pPr>
      <w:r w:rsidRPr="00215613">
        <w:rPr>
          <w:rFonts w:ascii="Arial" w:hAnsi="Arial" w:cs="Arial"/>
          <w:sz w:val="20"/>
          <w:szCs w:val="20"/>
        </w:rPr>
        <w:t xml:space="preserve">Il Titolare, conformemente a quanto disposto dall’articolo 37 del Regolamento (UE) 2016/679 ha nominato un Responsabile per la protezione dei dati (DPO) nella figura di </w:t>
      </w:r>
      <w:r>
        <w:rPr>
          <w:rFonts w:ascii="Arial" w:hAnsi="Arial" w:cs="Arial"/>
          <w:sz w:val="20"/>
          <w:szCs w:val="20"/>
        </w:rPr>
        <w:t>Avv. Massimiliano Ferrari</w:t>
      </w:r>
      <w:r w:rsidRPr="00215613">
        <w:rPr>
          <w:rFonts w:ascii="Arial" w:hAnsi="Arial" w:cs="Arial"/>
          <w:sz w:val="20"/>
          <w:szCs w:val="20"/>
        </w:rPr>
        <w:t xml:space="preserve"> con sede in </w:t>
      </w:r>
      <w:r>
        <w:rPr>
          <w:rFonts w:ascii="Arial" w:hAnsi="Arial" w:cs="Arial"/>
          <w:sz w:val="20"/>
          <w:szCs w:val="20"/>
        </w:rPr>
        <w:t>Novara</w:t>
      </w:r>
      <w:r w:rsidRPr="00215613">
        <w:rPr>
          <w:rFonts w:ascii="Arial" w:hAnsi="Arial" w:cs="Arial"/>
          <w:sz w:val="20"/>
          <w:szCs w:val="20"/>
        </w:rPr>
        <w:t>, Tel</w:t>
      </w:r>
      <w:r>
        <w:rPr>
          <w:rFonts w:ascii="Arial" w:hAnsi="Arial" w:cs="Arial"/>
          <w:sz w:val="20"/>
          <w:szCs w:val="20"/>
        </w:rPr>
        <w:t>. 0321 613161</w:t>
      </w:r>
      <w:r w:rsidRPr="00215613">
        <w:rPr>
          <w:rFonts w:ascii="Arial" w:hAnsi="Arial" w:cs="Arial"/>
          <w:sz w:val="20"/>
          <w:szCs w:val="20"/>
        </w:rPr>
        <w:t xml:space="preserve"> mail: </w:t>
      </w:r>
      <w:hyperlink r:id="rId9" w:history="1">
        <w:r w:rsidRPr="006267D8">
          <w:rPr>
            <w:rStyle w:val="Collegamentoipertestuale"/>
            <w:rFonts w:ascii="Arial" w:hAnsi="Arial" w:cs="Arial"/>
            <w:sz w:val="20"/>
            <w:szCs w:val="20"/>
          </w:rPr>
          <w:t>ferrari@pagani.pro</w:t>
        </w:r>
      </w:hyperlink>
      <w:r>
        <w:rPr>
          <w:rFonts w:ascii="Arial" w:hAnsi="Arial" w:cs="Arial"/>
          <w:sz w:val="20"/>
          <w:szCs w:val="20"/>
        </w:rPr>
        <w:t xml:space="preserve"> </w:t>
      </w:r>
      <w:r w:rsidRPr="00215613">
        <w:rPr>
          <w:rFonts w:ascii="Arial" w:hAnsi="Arial" w:cs="Arial"/>
          <w:sz w:val="20"/>
          <w:szCs w:val="20"/>
        </w:rPr>
        <w:t xml:space="preserve"> PEC: </w:t>
      </w:r>
      <w:hyperlink r:id="rId10" w:history="1">
        <w:r w:rsidRPr="006267D8">
          <w:rPr>
            <w:rStyle w:val="Collegamentoipertestuale"/>
            <w:rFonts w:ascii="Arial" w:hAnsi="Arial" w:cs="Arial"/>
            <w:sz w:val="20"/>
            <w:szCs w:val="20"/>
          </w:rPr>
          <w:t>avv.mferrari@pec.ordineavvocatinovara.it</w:t>
        </w:r>
      </w:hyperlink>
      <w:r>
        <w:rPr>
          <w:rFonts w:ascii="Arial" w:hAnsi="Arial" w:cs="Arial"/>
          <w:sz w:val="20"/>
          <w:szCs w:val="20"/>
        </w:rPr>
        <w:t xml:space="preserve"> </w:t>
      </w:r>
    </w:p>
    <w:p w14:paraId="5E553809" w14:textId="77777777" w:rsidR="00F36DFA" w:rsidRPr="00215613" w:rsidRDefault="00F36DFA" w:rsidP="00F36DFA">
      <w:pPr>
        <w:spacing w:after="0"/>
        <w:jc w:val="both"/>
        <w:rPr>
          <w:rFonts w:ascii="Arial" w:hAnsi="Arial" w:cs="Arial"/>
          <w:strike/>
          <w:sz w:val="20"/>
          <w:szCs w:val="20"/>
        </w:rPr>
      </w:pPr>
    </w:p>
    <w:p w14:paraId="065393BB"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Finalità del trattamento</w:t>
      </w:r>
    </w:p>
    <w:p w14:paraId="4F5713F8"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della veridicità delle dichiarazioni rese dai richiedenti, secondo quanto previsto dall’art. 71 d.P.R. 445/2000 per l’iscrizione nell’elenco degli esperti tenuto dalla Camera di Commercio </w:t>
      </w:r>
      <w:r>
        <w:rPr>
          <w:rFonts w:ascii="Arial" w:hAnsi="Arial" w:cs="Arial"/>
          <w:sz w:val="20"/>
          <w:szCs w:val="20"/>
        </w:rPr>
        <w:t>di Torino</w:t>
      </w:r>
      <w:r w:rsidRPr="00215613">
        <w:rPr>
          <w:rFonts w:ascii="Arial" w:hAnsi="Arial" w:cs="Arial"/>
          <w:sz w:val="20"/>
          <w:szCs w:val="20"/>
        </w:rPr>
        <w:t xml:space="preserve"> e all’utilizzo, in caso di nomina dell’esperto, in una o più procedure di composizione negoziata.  </w:t>
      </w:r>
    </w:p>
    <w:p w14:paraId="5AA60348" w14:textId="77777777" w:rsidR="00F36DFA" w:rsidRPr="00215613" w:rsidRDefault="00F36DFA" w:rsidP="00F36DFA">
      <w:pPr>
        <w:spacing w:after="0"/>
        <w:jc w:val="both"/>
        <w:rPr>
          <w:rFonts w:ascii="Arial" w:hAnsi="Arial" w:cs="Arial"/>
          <w:sz w:val="20"/>
          <w:szCs w:val="20"/>
        </w:rPr>
      </w:pPr>
    </w:p>
    <w:p w14:paraId="2DD8DA77"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La base giuridica del trattamento</w:t>
      </w:r>
    </w:p>
    <w:p w14:paraId="7341E3FD"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La base giuridica del trattamento di cui all’art. 6, par. 3, lett. b) del GDPR si rinviene nell’art. 13 d.lgs. 12 gennaio 2019, n. 14 (Codice della crisi d’impresa), nell’art. 71 d.P.R. 445/2000 e nel</w:t>
      </w:r>
      <w:r w:rsidRPr="00215613">
        <w:t xml:space="preserve"> “</w:t>
      </w:r>
      <w:r w:rsidRPr="00215613">
        <w:rPr>
          <w:rFonts w:ascii="Arial" w:hAnsi="Arial" w:cs="Arial"/>
          <w:sz w:val="20"/>
          <w:szCs w:val="20"/>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13, comma 3 del d.lgs. 12 gennaio 2019, n. 14 come modificato dall’art. 6, comma 1 del d.lgs. 17 giugno 2022, n. 83” approvato dal Consiglio Nazionale nella seduta del 24 maggio 2023.</w:t>
      </w:r>
    </w:p>
    <w:p w14:paraId="41D45C2B" w14:textId="77777777" w:rsidR="00F36DFA" w:rsidRPr="00215613" w:rsidRDefault="00F36DFA" w:rsidP="00F36DFA">
      <w:pPr>
        <w:spacing w:after="0"/>
        <w:jc w:val="both"/>
        <w:rPr>
          <w:rFonts w:ascii="Arial" w:hAnsi="Arial" w:cs="Arial"/>
          <w:sz w:val="20"/>
          <w:szCs w:val="20"/>
        </w:rPr>
      </w:pPr>
    </w:p>
    <w:p w14:paraId="0AE0AFD2"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Modalità del trattamento</w:t>
      </w:r>
    </w:p>
    <w:p w14:paraId="68C5C8BA"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I dati personali forniti saranno trattati, con modalità cartacea ed informatica, da incaricati autorizzati in modo da garantirne sicurezza e riservatezza, nel pieno rispetto dei principi contenuti nel GDPR, attraverso l’utilizzo di misure di sicurezza adeguate alla tipologia del trattamento e alla natura dei dati stessi. Particolare attenzione è posta nel minimizzare i rischi di:</w:t>
      </w:r>
    </w:p>
    <w:p w14:paraId="06B285AE"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 xml:space="preserve">- distruzione o perdita dei dati, </w:t>
      </w:r>
    </w:p>
    <w:p w14:paraId="09BF0C3A"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 accesso non autorizzato ai dati e agli archivi,</w:t>
      </w:r>
    </w:p>
    <w:p w14:paraId="0144C066"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 trattamento non conforme alle finalità indicate nella presente informativa.</w:t>
      </w:r>
    </w:p>
    <w:p w14:paraId="4595CCCA" w14:textId="77777777" w:rsidR="00F36DFA" w:rsidRPr="00215613" w:rsidRDefault="00F36DFA" w:rsidP="00F36DFA">
      <w:pPr>
        <w:spacing w:after="0"/>
        <w:jc w:val="both"/>
        <w:rPr>
          <w:rFonts w:ascii="Arial" w:hAnsi="Arial" w:cs="Arial"/>
          <w:sz w:val="20"/>
          <w:szCs w:val="20"/>
        </w:rPr>
      </w:pPr>
    </w:p>
    <w:p w14:paraId="1EDE4305"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Destinatari dei dati</w:t>
      </w:r>
    </w:p>
    <w:p w14:paraId="4FBDC964"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I dati personali saranno trattati da personale specificamente autorizzato e formato e formalmente nominato ai sensi dell’art. 13, co. 5, del d.lgs. 12 gennaio 2019, n. 14 (Codice della crisi d’impresa) da parte del Titolare.</w:t>
      </w:r>
    </w:p>
    <w:p w14:paraId="3EE3F278" w14:textId="77777777" w:rsidR="00F36DFA" w:rsidRPr="00215613" w:rsidRDefault="00F36DFA" w:rsidP="00F36DFA">
      <w:pPr>
        <w:spacing w:after="0"/>
        <w:jc w:val="both"/>
        <w:rPr>
          <w:rFonts w:ascii="Arial" w:hAnsi="Arial" w:cs="Arial"/>
          <w:sz w:val="20"/>
          <w:szCs w:val="20"/>
        </w:rPr>
      </w:pPr>
    </w:p>
    <w:p w14:paraId="49D9CA13"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Comunicazione dei dati</w:t>
      </w:r>
    </w:p>
    <w:p w14:paraId="432A04A2"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I dati personali, oltre al personale dell’Ordine e ai Responsabili del trattamento, saranno comunicati o resi accessibili ai Soggetti pubblici o privati obbligatori per legge e, in particolare, individuati ai sensi dell’art.13 d.lgs. 12 gennaio 2019, n. 14 (Codice della crisi d’impresa).</w:t>
      </w:r>
    </w:p>
    <w:p w14:paraId="3E008A80"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lastRenderedPageBreak/>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13, comma 6, d.lgs. 12 gennaio 2019, n. 14 (Codice della crisi d’impresa), dal Segretario Generale della Camera per la nomina dell’esperto per le imprese sotto-soglia e dal Responsabile dell’elenco (artt.13, comma 5, e 25-</w:t>
      </w:r>
      <w:r w:rsidRPr="00215613">
        <w:rPr>
          <w:rFonts w:ascii="Arial" w:hAnsi="Arial" w:cs="Arial"/>
          <w:i/>
          <w:iCs/>
          <w:sz w:val="20"/>
          <w:szCs w:val="20"/>
        </w:rPr>
        <w:t>quater</w:t>
      </w:r>
      <w:r w:rsidRPr="00215613">
        <w:rPr>
          <w:rFonts w:ascii="Arial" w:hAnsi="Arial" w:cs="Arial"/>
          <w:sz w:val="20"/>
          <w:szCs w:val="20"/>
        </w:rPr>
        <w:t>, comma 2,d.lgs. 12 gennaio 2019, n. 14 (Codice della crisi d’impresa)).</w:t>
      </w:r>
    </w:p>
    <w:p w14:paraId="35CE2D90"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 xml:space="preserve">Gli eventuali incarichi conferiti e il </w:t>
      </w:r>
      <w:r w:rsidRPr="00215613">
        <w:rPr>
          <w:rFonts w:ascii="Arial" w:hAnsi="Arial" w:cs="Arial"/>
          <w:i/>
          <w:iCs/>
          <w:sz w:val="20"/>
          <w:szCs w:val="20"/>
        </w:rPr>
        <w:t>curriculum vitae</w:t>
      </w:r>
      <w:r w:rsidRPr="00215613">
        <w:rPr>
          <w:rFonts w:ascii="Arial" w:hAnsi="Arial" w:cs="Arial"/>
          <w:sz w:val="20"/>
          <w:szCs w:val="20"/>
        </w:rPr>
        <w:t xml:space="preserve"> dell’esperto nominato saranno pubblicati in apposita sezione del sito internet istituzionale della Camera di Commercio di </w:t>
      </w:r>
      <w:r>
        <w:rPr>
          <w:rFonts w:ascii="Arial" w:hAnsi="Arial" w:cs="Arial"/>
          <w:sz w:val="20"/>
          <w:szCs w:val="20"/>
        </w:rPr>
        <w:t>Torino</w:t>
      </w:r>
      <w:r w:rsidRPr="00215613">
        <w:rPr>
          <w:rFonts w:ascii="Arial" w:hAnsi="Arial" w:cs="Arial"/>
          <w:sz w:val="20"/>
          <w:szCs w:val="20"/>
        </w:rPr>
        <w:t>, dove è tenuto l’elenco presso il quale l’esperto è iscritto.</w:t>
      </w:r>
    </w:p>
    <w:p w14:paraId="41B6B7B7" w14:textId="77777777" w:rsidR="00F36DFA" w:rsidRPr="00215613" w:rsidRDefault="00F36DFA" w:rsidP="00F36DFA">
      <w:pPr>
        <w:spacing w:after="0"/>
        <w:jc w:val="both"/>
        <w:rPr>
          <w:rFonts w:ascii="Arial" w:hAnsi="Arial" w:cs="Arial"/>
          <w:sz w:val="20"/>
          <w:szCs w:val="20"/>
        </w:rPr>
      </w:pPr>
    </w:p>
    <w:p w14:paraId="19B2CF7C"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 xml:space="preserve">Trasferimento dei dati </w:t>
      </w:r>
    </w:p>
    <w:p w14:paraId="7BCE8004" w14:textId="77777777" w:rsidR="00F36DFA" w:rsidRPr="004C1E6B" w:rsidRDefault="00F36DFA" w:rsidP="00F36DFA">
      <w:pPr>
        <w:spacing w:after="0"/>
        <w:jc w:val="both"/>
        <w:rPr>
          <w:rFonts w:ascii="Arial" w:hAnsi="Arial" w:cs="Arial"/>
          <w:b/>
          <w:bCs/>
          <w:sz w:val="20"/>
          <w:szCs w:val="20"/>
        </w:rPr>
      </w:pPr>
      <w:r w:rsidRPr="00215613">
        <w:rPr>
          <w:rFonts w:ascii="Arial" w:hAnsi="Arial" w:cs="Arial"/>
          <w:sz w:val="20"/>
          <w:szCs w:val="20"/>
        </w:rPr>
        <w:t xml:space="preserve">Il titolare del trattamento non trasferirà i dati personali né in Stati membri dell’Unione Europea, né in Stati terzi non appartenenti all’Unione Europea. </w:t>
      </w:r>
    </w:p>
    <w:p w14:paraId="3C120D98" w14:textId="77777777" w:rsidR="00F36DFA" w:rsidRPr="00215613" w:rsidRDefault="00F36DFA" w:rsidP="00F36DFA">
      <w:pPr>
        <w:spacing w:after="0"/>
        <w:jc w:val="both"/>
        <w:rPr>
          <w:rFonts w:ascii="Arial" w:hAnsi="Arial" w:cs="Arial"/>
          <w:sz w:val="20"/>
          <w:szCs w:val="20"/>
        </w:rPr>
      </w:pPr>
    </w:p>
    <w:p w14:paraId="1BA048AD"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 xml:space="preserve">Periodo di conservazione dei dati </w:t>
      </w:r>
    </w:p>
    <w:p w14:paraId="6F10E11F" w14:textId="77777777" w:rsidR="00F36DFA" w:rsidRPr="00215613" w:rsidRDefault="00F36DFA" w:rsidP="00F36DFA">
      <w:pPr>
        <w:spacing w:after="0"/>
        <w:jc w:val="both"/>
        <w:rPr>
          <w:rFonts w:ascii="Arial" w:hAnsi="Arial" w:cs="Arial"/>
          <w:strike/>
          <w:sz w:val="20"/>
          <w:szCs w:val="20"/>
        </w:rPr>
      </w:pPr>
      <w:r w:rsidRPr="00215613">
        <w:rPr>
          <w:rFonts w:ascii="Arial" w:hAnsi="Arial" w:cs="Arial"/>
          <w:sz w:val="20"/>
          <w:szCs w:val="20"/>
        </w:rPr>
        <w:t>I dati personali saranno conservati per il periodo necessario per la conclusione del procedimento e per il conseguimento delle finalità indicate dalle disposizioni di legge citate.</w:t>
      </w:r>
    </w:p>
    <w:p w14:paraId="75995F04" w14:textId="77777777" w:rsidR="00F36DFA" w:rsidRPr="00215613" w:rsidRDefault="00F36DFA" w:rsidP="00F36DFA">
      <w:pPr>
        <w:spacing w:after="0"/>
        <w:jc w:val="both"/>
        <w:rPr>
          <w:rFonts w:ascii="Arial" w:hAnsi="Arial" w:cs="Arial"/>
          <w:sz w:val="20"/>
          <w:szCs w:val="20"/>
        </w:rPr>
      </w:pPr>
    </w:p>
    <w:p w14:paraId="17DF06EE"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Diritti dell’interessato (art. 15-21 Reg. UE 2016/679- GDPR)</w:t>
      </w:r>
    </w:p>
    <w:p w14:paraId="62199048"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L’interessato all’iscrizione nell’elenco e, successivamente all’iscrizione, l’iscritto nell’elenco ha il diritto:</w:t>
      </w:r>
    </w:p>
    <w:p w14:paraId="09C1005D" w14:textId="77777777" w:rsidR="00F36DFA" w:rsidRPr="00215613" w:rsidRDefault="00F36DFA" w:rsidP="00F36DFA">
      <w:pPr>
        <w:numPr>
          <w:ilvl w:val="0"/>
          <w:numId w:val="19"/>
        </w:numPr>
        <w:spacing w:after="0"/>
        <w:contextualSpacing/>
        <w:jc w:val="both"/>
        <w:rPr>
          <w:rFonts w:ascii="Arial" w:hAnsi="Arial" w:cs="Arial"/>
          <w:sz w:val="20"/>
          <w:szCs w:val="20"/>
        </w:rPr>
      </w:pPr>
      <w:r w:rsidRPr="00215613">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della protezione dei dati sopra riportati;</w:t>
      </w:r>
    </w:p>
    <w:p w14:paraId="4C3799F8" w14:textId="77777777" w:rsidR="00F36DFA" w:rsidRPr="00215613" w:rsidRDefault="00F36DFA" w:rsidP="00F36DFA">
      <w:pPr>
        <w:numPr>
          <w:ilvl w:val="0"/>
          <w:numId w:val="19"/>
        </w:numPr>
        <w:spacing w:after="0"/>
        <w:contextualSpacing/>
        <w:jc w:val="both"/>
        <w:rPr>
          <w:rFonts w:ascii="Arial" w:hAnsi="Arial" w:cs="Arial"/>
          <w:sz w:val="20"/>
          <w:szCs w:val="20"/>
        </w:rPr>
      </w:pPr>
      <w:r w:rsidRPr="00215613">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0C1AA30D" w14:textId="77777777" w:rsidR="00F36DFA" w:rsidRPr="00215613" w:rsidRDefault="00F36DFA" w:rsidP="00F36DFA">
      <w:pPr>
        <w:numPr>
          <w:ilvl w:val="0"/>
          <w:numId w:val="19"/>
        </w:numPr>
        <w:spacing w:after="0"/>
        <w:contextualSpacing/>
        <w:jc w:val="both"/>
        <w:rPr>
          <w:rFonts w:ascii="Arial" w:hAnsi="Arial" w:cs="Arial"/>
          <w:sz w:val="20"/>
          <w:szCs w:val="20"/>
        </w:rPr>
      </w:pPr>
      <w:r w:rsidRPr="00215613">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4EDE909" w14:textId="77777777" w:rsidR="00F36DFA" w:rsidRPr="00215613" w:rsidRDefault="00F36DFA" w:rsidP="00F36DFA">
      <w:pPr>
        <w:spacing w:after="0"/>
        <w:jc w:val="both"/>
        <w:rPr>
          <w:rFonts w:ascii="Arial" w:hAnsi="Arial" w:cs="Arial"/>
          <w:sz w:val="20"/>
          <w:szCs w:val="20"/>
        </w:rPr>
      </w:pPr>
    </w:p>
    <w:p w14:paraId="6611EAC4" w14:textId="77777777" w:rsidR="00F36DFA" w:rsidRPr="00215613" w:rsidRDefault="00F36DFA" w:rsidP="00F36DFA">
      <w:pPr>
        <w:spacing w:after="0"/>
        <w:jc w:val="both"/>
        <w:rPr>
          <w:rFonts w:ascii="Arial" w:hAnsi="Arial" w:cs="Arial"/>
          <w:b/>
          <w:bCs/>
          <w:sz w:val="20"/>
          <w:szCs w:val="20"/>
        </w:rPr>
      </w:pPr>
      <w:r w:rsidRPr="00215613">
        <w:rPr>
          <w:rFonts w:ascii="Arial" w:hAnsi="Arial" w:cs="Arial"/>
          <w:b/>
          <w:bCs/>
          <w:sz w:val="20"/>
          <w:szCs w:val="20"/>
        </w:rPr>
        <w:t>Diritto di reclamo</w:t>
      </w:r>
    </w:p>
    <w:p w14:paraId="58683BA4" w14:textId="77777777" w:rsidR="00F36DFA" w:rsidRPr="00215613" w:rsidRDefault="00F36DFA" w:rsidP="00F36DFA">
      <w:pPr>
        <w:spacing w:after="0"/>
        <w:jc w:val="both"/>
        <w:rPr>
          <w:rFonts w:ascii="Arial" w:hAnsi="Arial" w:cs="Arial"/>
          <w:sz w:val="20"/>
          <w:szCs w:val="20"/>
        </w:rPr>
      </w:pPr>
      <w:r w:rsidRPr="00215613">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1" w:history="1">
        <w:r w:rsidRPr="00215613">
          <w:rPr>
            <w:rFonts w:ascii="Arial" w:hAnsi="Arial" w:cs="Arial"/>
            <w:color w:val="0000FF"/>
            <w:sz w:val="20"/>
            <w:szCs w:val="20"/>
            <w:u w:val="single"/>
          </w:rPr>
          <w:t>www.garanteprivacy.it</w:t>
        </w:r>
      </w:hyperlink>
      <w:r w:rsidRPr="00215613">
        <w:rPr>
          <w:rFonts w:ascii="Arial" w:hAnsi="Arial" w:cs="Arial"/>
          <w:sz w:val="20"/>
          <w:szCs w:val="20"/>
        </w:rPr>
        <w:t>) nonché, secondo le vigenti disposizioni di legge, adire le competenti sedi giudiziarie, a norma dell’art. 79 GDPR.</w:t>
      </w:r>
    </w:p>
    <w:p w14:paraId="31C4E5A2" w14:textId="77777777" w:rsidR="00F36DFA" w:rsidRDefault="00F36DFA" w:rsidP="00F36DFA"/>
    <w:p w14:paraId="16A5372E" w14:textId="711558E8" w:rsidR="00B267E0" w:rsidRPr="00FF41A2" w:rsidRDefault="00B267E0" w:rsidP="006E20D9">
      <w:pPr>
        <w:pStyle w:val="Titolo2"/>
        <w:jc w:val="left"/>
        <w:rPr>
          <w:sz w:val="20"/>
          <w:szCs w:val="20"/>
        </w:rPr>
      </w:pPr>
    </w:p>
    <w:sectPr w:rsidR="00B267E0" w:rsidRPr="00FF41A2" w:rsidSect="00FC779B">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B05C" w14:textId="77777777" w:rsidR="00AE0FEC" w:rsidRDefault="00AE0FEC" w:rsidP="00FF2883">
      <w:pPr>
        <w:spacing w:after="0" w:line="240" w:lineRule="auto"/>
      </w:pPr>
      <w:r>
        <w:separator/>
      </w:r>
    </w:p>
  </w:endnote>
  <w:endnote w:type="continuationSeparator" w:id="0">
    <w:p w14:paraId="41F2BA29" w14:textId="77777777" w:rsidR="00AE0FEC" w:rsidRDefault="00AE0FEC"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0344C" w14:textId="77777777" w:rsidR="00AE0FEC" w:rsidRDefault="00AE0FEC" w:rsidP="00FF2883">
      <w:pPr>
        <w:spacing w:after="0" w:line="240" w:lineRule="auto"/>
      </w:pPr>
      <w:r>
        <w:separator/>
      </w:r>
    </w:p>
  </w:footnote>
  <w:footnote w:type="continuationSeparator" w:id="0">
    <w:p w14:paraId="3C4AD286" w14:textId="77777777" w:rsidR="00AE0FEC" w:rsidRDefault="00AE0FEC"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FB75A9"/>
    <w:multiLevelType w:val="hybridMultilevel"/>
    <w:tmpl w:val="C1FC72C4"/>
    <w:lvl w:ilvl="0" w:tplc="F2F089F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7"/>
  </w:num>
  <w:num w:numId="2" w16cid:durableId="937255752">
    <w:abstractNumId w:val="3"/>
  </w:num>
  <w:num w:numId="3" w16cid:durableId="707606652">
    <w:abstractNumId w:val="10"/>
  </w:num>
  <w:num w:numId="4" w16cid:durableId="672803500">
    <w:abstractNumId w:val="23"/>
  </w:num>
  <w:num w:numId="5" w16cid:durableId="1810053326">
    <w:abstractNumId w:val="5"/>
  </w:num>
  <w:num w:numId="6" w16cid:durableId="655038715">
    <w:abstractNumId w:val="12"/>
  </w:num>
  <w:num w:numId="7" w16cid:durableId="622148998">
    <w:abstractNumId w:val="16"/>
  </w:num>
  <w:num w:numId="8" w16cid:durableId="1140416992">
    <w:abstractNumId w:val="18"/>
  </w:num>
  <w:num w:numId="9" w16cid:durableId="1128351034">
    <w:abstractNumId w:val="8"/>
  </w:num>
  <w:num w:numId="10" w16cid:durableId="1790392585">
    <w:abstractNumId w:val="11"/>
  </w:num>
  <w:num w:numId="11" w16cid:durableId="2058973185">
    <w:abstractNumId w:val="22"/>
  </w:num>
  <w:num w:numId="12" w16cid:durableId="8143650">
    <w:abstractNumId w:val="21"/>
  </w:num>
  <w:num w:numId="13" w16cid:durableId="529951418">
    <w:abstractNumId w:val="2"/>
  </w:num>
  <w:num w:numId="14" w16cid:durableId="11273775">
    <w:abstractNumId w:val="6"/>
  </w:num>
  <w:num w:numId="15" w16cid:durableId="970792498">
    <w:abstractNumId w:val="20"/>
  </w:num>
  <w:num w:numId="16" w16cid:durableId="7681828">
    <w:abstractNumId w:val="1"/>
  </w:num>
  <w:num w:numId="17" w16cid:durableId="914124894">
    <w:abstractNumId w:val="7"/>
  </w:num>
  <w:num w:numId="18" w16cid:durableId="563488011">
    <w:abstractNumId w:val="0"/>
  </w:num>
  <w:num w:numId="19" w16cid:durableId="549994468">
    <w:abstractNumId w:val="13"/>
  </w:num>
  <w:num w:numId="20" w16cid:durableId="330913665">
    <w:abstractNumId w:val="15"/>
  </w:num>
  <w:num w:numId="21" w16cid:durableId="237861951">
    <w:abstractNumId w:val="14"/>
  </w:num>
  <w:num w:numId="22" w16cid:durableId="1274287169">
    <w:abstractNumId w:val="24"/>
  </w:num>
  <w:num w:numId="23" w16cid:durableId="409429794">
    <w:abstractNumId w:val="19"/>
  </w:num>
  <w:num w:numId="24" w16cid:durableId="750081293">
    <w:abstractNumId w:val="4"/>
  </w:num>
  <w:num w:numId="25" w16cid:durableId="171778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18AB"/>
    <w:rsid w:val="000A32BB"/>
    <w:rsid w:val="000B0566"/>
    <w:rsid w:val="000B6FF5"/>
    <w:rsid w:val="000C2DC3"/>
    <w:rsid w:val="000C5B50"/>
    <w:rsid w:val="000C61E0"/>
    <w:rsid w:val="000D2513"/>
    <w:rsid w:val="000D321D"/>
    <w:rsid w:val="000D7595"/>
    <w:rsid w:val="000E1585"/>
    <w:rsid w:val="000E1B98"/>
    <w:rsid w:val="000E28E9"/>
    <w:rsid w:val="000E3D62"/>
    <w:rsid w:val="000E3E87"/>
    <w:rsid w:val="000E4D8B"/>
    <w:rsid w:val="000F0F95"/>
    <w:rsid w:val="000F106C"/>
    <w:rsid w:val="000F2D57"/>
    <w:rsid w:val="000F4471"/>
    <w:rsid w:val="00101BE9"/>
    <w:rsid w:val="00114872"/>
    <w:rsid w:val="00124336"/>
    <w:rsid w:val="001616BE"/>
    <w:rsid w:val="00194D2D"/>
    <w:rsid w:val="001B3C5A"/>
    <w:rsid w:val="001B5EC3"/>
    <w:rsid w:val="001E0597"/>
    <w:rsid w:val="001E4A33"/>
    <w:rsid w:val="00203C87"/>
    <w:rsid w:val="00206D29"/>
    <w:rsid w:val="002168E9"/>
    <w:rsid w:val="00217A47"/>
    <w:rsid w:val="0022631F"/>
    <w:rsid w:val="00242433"/>
    <w:rsid w:val="00257210"/>
    <w:rsid w:val="002576D2"/>
    <w:rsid w:val="0026046C"/>
    <w:rsid w:val="00266648"/>
    <w:rsid w:val="00272BF3"/>
    <w:rsid w:val="00280877"/>
    <w:rsid w:val="0029084E"/>
    <w:rsid w:val="00295D23"/>
    <w:rsid w:val="002E3DD8"/>
    <w:rsid w:val="002F39AB"/>
    <w:rsid w:val="003139E4"/>
    <w:rsid w:val="00317FCF"/>
    <w:rsid w:val="00343710"/>
    <w:rsid w:val="00354A45"/>
    <w:rsid w:val="00357F7D"/>
    <w:rsid w:val="00361E58"/>
    <w:rsid w:val="003673A0"/>
    <w:rsid w:val="003738C6"/>
    <w:rsid w:val="00384935"/>
    <w:rsid w:val="003869D9"/>
    <w:rsid w:val="00395B86"/>
    <w:rsid w:val="003A3F9F"/>
    <w:rsid w:val="003B0E80"/>
    <w:rsid w:val="003B20FD"/>
    <w:rsid w:val="003B3250"/>
    <w:rsid w:val="003D1E74"/>
    <w:rsid w:val="003E0D38"/>
    <w:rsid w:val="00403C78"/>
    <w:rsid w:val="00411D51"/>
    <w:rsid w:val="00414BD7"/>
    <w:rsid w:val="004212FE"/>
    <w:rsid w:val="00425E14"/>
    <w:rsid w:val="004319C4"/>
    <w:rsid w:val="00433623"/>
    <w:rsid w:val="004546C6"/>
    <w:rsid w:val="00454A8F"/>
    <w:rsid w:val="00462B88"/>
    <w:rsid w:val="00474979"/>
    <w:rsid w:val="0048309B"/>
    <w:rsid w:val="00496367"/>
    <w:rsid w:val="0049672D"/>
    <w:rsid w:val="004A0352"/>
    <w:rsid w:val="004A2083"/>
    <w:rsid w:val="004A2D54"/>
    <w:rsid w:val="004A44EA"/>
    <w:rsid w:val="004B4665"/>
    <w:rsid w:val="004C6D3C"/>
    <w:rsid w:val="004D1CB0"/>
    <w:rsid w:val="004D7187"/>
    <w:rsid w:val="004E3D0C"/>
    <w:rsid w:val="004E4CD4"/>
    <w:rsid w:val="004F1A73"/>
    <w:rsid w:val="004F7C7E"/>
    <w:rsid w:val="00517829"/>
    <w:rsid w:val="005223D7"/>
    <w:rsid w:val="00523227"/>
    <w:rsid w:val="00534B0D"/>
    <w:rsid w:val="005458DE"/>
    <w:rsid w:val="00546535"/>
    <w:rsid w:val="00552C77"/>
    <w:rsid w:val="005847D3"/>
    <w:rsid w:val="005878F4"/>
    <w:rsid w:val="00597B1D"/>
    <w:rsid w:val="005A2EBB"/>
    <w:rsid w:val="005B6353"/>
    <w:rsid w:val="005B75DF"/>
    <w:rsid w:val="005D417C"/>
    <w:rsid w:val="005D7953"/>
    <w:rsid w:val="005F18FB"/>
    <w:rsid w:val="005F46EC"/>
    <w:rsid w:val="005F50D6"/>
    <w:rsid w:val="006365B0"/>
    <w:rsid w:val="00644674"/>
    <w:rsid w:val="00650F05"/>
    <w:rsid w:val="00663A9F"/>
    <w:rsid w:val="006678F6"/>
    <w:rsid w:val="00667EE2"/>
    <w:rsid w:val="006945A6"/>
    <w:rsid w:val="006A09D0"/>
    <w:rsid w:val="006C3DC5"/>
    <w:rsid w:val="006D0A6B"/>
    <w:rsid w:val="006E20D9"/>
    <w:rsid w:val="006F016D"/>
    <w:rsid w:val="006F5BCB"/>
    <w:rsid w:val="006F6DE8"/>
    <w:rsid w:val="0070413B"/>
    <w:rsid w:val="00706B56"/>
    <w:rsid w:val="00706F48"/>
    <w:rsid w:val="007166A3"/>
    <w:rsid w:val="00725B8E"/>
    <w:rsid w:val="00726A3E"/>
    <w:rsid w:val="00732E17"/>
    <w:rsid w:val="00736CF3"/>
    <w:rsid w:val="00742DED"/>
    <w:rsid w:val="0074639F"/>
    <w:rsid w:val="00752CA8"/>
    <w:rsid w:val="00763627"/>
    <w:rsid w:val="00765A80"/>
    <w:rsid w:val="00765E16"/>
    <w:rsid w:val="00794DF4"/>
    <w:rsid w:val="007A0F34"/>
    <w:rsid w:val="007A3BE0"/>
    <w:rsid w:val="007B594B"/>
    <w:rsid w:val="007C0D74"/>
    <w:rsid w:val="007D5F7B"/>
    <w:rsid w:val="007D6552"/>
    <w:rsid w:val="007F05C0"/>
    <w:rsid w:val="00817950"/>
    <w:rsid w:val="008220F4"/>
    <w:rsid w:val="00823BB9"/>
    <w:rsid w:val="00836FB5"/>
    <w:rsid w:val="00846B55"/>
    <w:rsid w:val="0085022A"/>
    <w:rsid w:val="008630B5"/>
    <w:rsid w:val="00864A82"/>
    <w:rsid w:val="00875EAB"/>
    <w:rsid w:val="0087696E"/>
    <w:rsid w:val="0087785D"/>
    <w:rsid w:val="0088228E"/>
    <w:rsid w:val="00892373"/>
    <w:rsid w:val="008A669C"/>
    <w:rsid w:val="008B5003"/>
    <w:rsid w:val="008B5689"/>
    <w:rsid w:val="008B72D2"/>
    <w:rsid w:val="00906BFD"/>
    <w:rsid w:val="009162F9"/>
    <w:rsid w:val="00916612"/>
    <w:rsid w:val="00936A6C"/>
    <w:rsid w:val="00940223"/>
    <w:rsid w:val="009466D3"/>
    <w:rsid w:val="00955FE4"/>
    <w:rsid w:val="00965C73"/>
    <w:rsid w:val="00974F60"/>
    <w:rsid w:val="00994176"/>
    <w:rsid w:val="009A503D"/>
    <w:rsid w:val="009B76F0"/>
    <w:rsid w:val="009C72C1"/>
    <w:rsid w:val="009D7524"/>
    <w:rsid w:val="009E113C"/>
    <w:rsid w:val="00A111BF"/>
    <w:rsid w:val="00A1550B"/>
    <w:rsid w:val="00A163EE"/>
    <w:rsid w:val="00A16B8B"/>
    <w:rsid w:val="00A21A9C"/>
    <w:rsid w:val="00A23F3A"/>
    <w:rsid w:val="00A43D4F"/>
    <w:rsid w:val="00A56BB0"/>
    <w:rsid w:val="00A60279"/>
    <w:rsid w:val="00A61480"/>
    <w:rsid w:val="00A614A6"/>
    <w:rsid w:val="00A61F11"/>
    <w:rsid w:val="00A622C5"/>
    <w:rsid w:val="00A666F4"/>
    <w:rsid w:val="00A72AA6"/>
    <w:rsid w:val="00A7373D"/>
    <w:rsid w:val="00A77C2E"/>
    <w:rsid w:val="00A85731"/>
    <w:rsid w:val="00A97C5A"/>
    <w:rsid w:val="00AA6021"/>
    <w:rsid w:val="00AB2EDA"/>
    <w:rsid w:val="00AB3B19"/>
    <w:rsid w:val="00AC3373"/>
    <w:rsid w:val="00AE0FEC"/>
    <w:rsid w:val="00AE55E2"/>
    <w:rsid w:val="00AE65C5"/>
    <w:rsid w:val="00AF1263"/>
    <w:rsid w:val="00AF1892"/>
    <w:rsid w:val="00AF1D7A"/>
    <w:rsid w:val="00B0263D"/>
    <w:rsid w:val="00B267E0"/>
    <w:rsid w:val="00B36952"/>
    <w:rsid w:val="00B61623"/>
    <w:rsid w:val="00B640D3"/>
    <w:rsid w:val="00B92B16"/>
    <w:rsid w:val="00BA0591"/>
    <w:rsid w:val="00BA1076"/>
    <w:rsid w:val="00BA2186"/>
    <w:rsid w:val="00BA6BE1"/>
    <w:rsid w:val="00BC4C29"/>
    <w:rsid w:val="00BC7A9D"/>
    <w:rsid w:val="00BD189A"/>
    <w:rsid w:val="00BD2165"/>
    <w:rsid w:val="00BF0C81"/>
    <w:rsid w:val="00C07E0E"/>
    <w:rsid w:val="00C13648"/>
    <w:rsid w:val="00C227F6"/>
    <w:rsid w:val="00C23834"/>
    <w:rsid w:val="00C23D1E"/>
    <w:rsid w:val="00C540D0"/>
    <w:rsid w:val="00C64594"/>
    <w:rsid w:val="00C87D42"/>
    <w:rsid w:val="00C92570"/>
    <w:rsid w:val="00C939F8"/>
    <w:rsid w:val="00C95A18"/>
    <w:rsid w:val="00C95C01"/>
    <w:rsid w:val="00CA411B"/>
    <w:rsid w:val="00CB1AF2"/>
    <w:rsid w:val="00CD307A"/>
    <w:rsid w:val="00CD7B0D"/>
    <w:rsid w:val="00CF7C70"/>
    <w:rsid w:val="00D079A0"/>
    <w:rsid w:val="00D132BD"/>
    <w:rsid w:val="00D1496A"/>
    <w:rsid w:val="00D35089"/>
    <w:rsid w:val="00D4226D"/>
    <w:rsid w:val="00D46E42"/>
    <w:rsid w:val="00D60DA1"/>
    <w:rsid w:val="00D7524F"/>
    <w:rsid w:val="00D845F7"/>
    <w:rsid w:val="00D86E74"/>
    <w:rsid w:val="00DB0831"/>
    <w:rsid w:val="00DB6CD8"/>
    <w:rsid w:val="00DC08A4"/>
    <w:rsid w:val="00DD21AA"/>
    <w:rsid w:val="00DD64A2"/>
    <w:rsid w:val="00DE32C8"/>
    <w:rsid w:val="00DE45FA"/>
    <w:rsid w:val="00DE69F0"/>
    <w:rsid w:val="00DE745A"/>
    <w:rsid w:val="00DF2505"/>
    <w:rsid w:val="00E03DFB"/>
    <w:rsid w:val="00E12567"/>
    <w:rsid w:val="00E235EC"/>
    <w:rsid w:val="00E43D75"/>
    <w:rsid w:val="00E607E2"/>
    <w:rsid w:val="00E80891"/>
    <w:rsid w:val="00E81755"/>
    <w:rsid w:val="00E87305"/>
    <w:rsid w:val="00E87711"/>
    <w:rsid w:val="00E939E1"/>
    <w:rsid w:val="00E96474"/>
    <w:rsid w:val="00EB04C7"/>
    <w:rsid w:val="00EC1464"/>
    <w:rsid w:val="00EC1FB5"/>
    <w:rsid w:val="00EC2AEB"/>
    <w:rsid w:val="00EC6E79"/>
    <w:rsid w:val="00EC7939"/>
    <w:rsid w:val="00EE20C7"/>
    <w:rsid w:val="00EE270F"/>
    <w:rsid w:val="00EF2C2F"/>
    <w:rsid w:val="00F25828"/>
    <w:rsid w:val="00F276B7"/>
    <w:rsid w:val="00F34C9F"/>
    <w:rsid w:val="00F36DFA"/>
    <w:rsid w:val="00F40052"/>
    <w:rsid w:val="00F543A2"/>
    <w:rsid w:val="00F62D4A"/>
    <w:rsid w:val="00F74715"/>
    <w:rsid w:val="00F75313"/>
    <w:rsid w:val="00F81F09"/>
    <w:rsid w:val="00F96009"/>
    <w:rsid w:val="00FA7632"/>
    <w:rsid w:val="00FB4C9B"/>
    <w:rsid w:val="00FB59E5"/>
    <w:rsid w:val="00FB7B35"/>
    <w:rsid w:val="00FB7BA6"/>
    <w:rsid w:val="00FC1B58"/>
    <w:rsid w:val="00FC37BF"/>
    <w:rsid w:val="00FC779B"/>
    <w:rsid w:val="00FC77A5"/>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15:docId w15:val="{908C0506-D756-403C-BF6C-BFE040B7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mercialistinovar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avv.mferrari@pec.ordineavvocatinovara.it" TargetMode="External"/><Relationship Id="rId4" Type="http://schemas.openxmlformats.org/officeDocument/2006/relationships/settings" Target="settings.xml"/><Relationship Id="rId9" Type="http://schemas.openxmlformats.org/officeDocument/2006/relationships/hyperlink" Target="mailto:ferrari@pagani.pr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1843</Words>
  <Characters>10510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Cristina Bauco</dc:creator>
  <cp:keywords/>
  <cp:lastModifiedBy>Giuseppina</cp:lastModifiedBy>
  <cp:revision>3</cp:revision>
  <dcterms:created xsi:type="dcterms:W3CDTF">2025-06-12T11:36:00Z</dcterms:created>
  <dcterms:modified xsi:type="dcterms:W3CDTF">2025-06-12T11:38:00Z</dcterms:modified>
</cp:coreProperties>
</file>